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C8F" w:rsidRDefault="00F56C8F" w:rsidP="00482AD9">
      <w:pPr>
        <w:rPr>
          <w:rFonts w:ascii="Helvetica" w:hAnsi="Helvetica"/>
          <w:b/>
          <w:sz w:val="24"/>
        </w:rPr>
      </w:pPr>
      <w:r>
        <w:rPr>
          <w:rFonts w:ascii="Helvetica" w:hAnsi="Helvetica"/>
          <w:b/>
          <w:sz w:val="24"/>
          <w:u w:val="single"/>
        </w:rPr>
        <w:t>For Immediate Release</w:t>
      </w:r>
      <w:r w:rsidRPr="00915DA2">
        <w:rPr>
          <w:rFonts w:ascii="Times New Roman" w:hAnsi="Times New Roman"/>
          <w:snapToGrid w:val="0"/>
          <w:color w:val="000000"/>
          <w:w w:val="0"/>
          <w:sz w:val="2"/>
          <w:u w:color="000000"/>
          <w:bdr w:val="none" w:sz="0" w:space="0" w:color="000000"/>
          <w:shd w:val="clear" w:color="000000" w:fill="000000"/>
        </w:rPr>
        <w:t xml:space="preserve"> </w:t>
      </w:r>
    </w:p>
    <w:p w:rsidR="00F56C8F" w:rsidRDefault="00F56C8F" w:rsidP="00F56C8F">
      <w:pPr>
        <w:jc w:val="center"/>
        <w:rPr>
          <w:rFonts w:ascii="Helvetica" w:hAnsi="Helvetica"/>
          <w:b/>
          <w:sz w:val="24"/>
        </w:rPr>
      </w:pPr>
      <w:r>
        <w:rPr>
          <w:rFonts w:ascii="Helvetica" w:hAnsi="Helvetica"/>
          <w:b/>
          <w:sz w:val="24"/>
        </w:rPr>
        <w:t xml:space="preserve">HOPKINS PRINTING </w:t>
      </w:r>
      <w:r w:rsidR="00314EA2">
        <w:rPr>
          <w:rFonts w:ascii="Helvetica" w:hAnsi="Helvetica"/>
          <w:b/>
          <w:sz w:val="24"/>
        </w:rPr>
        <w:t>EXPANDS WIDE FORMAT EFFORTS</w:t>
      </w:r>
    </w:p>
    <w:p w:rsidR="006540D1" w:rsidRDefault="00314EA2" w:rsidP="00F56C8F">
      <w:pPr>
        <w:jc w:val="center"/>
        <w:rPr>
          <w:rFonts w:ascii="Helvetica" w:hAnsi="Helvetica"/>
          <w:b/>
          <w:sz w:val="24"/>
        </w:rPr>
      </w:pPr>
      <w:r>
        <w:rPr>
          <w:rFonts w:ascii="Helvetica" w:hAnsi="Helvetica"/>
          <w:b/>
          <w:noProof/>
          <w:sz w:val="24"/>
        </w:rPr>
        <w:drawing>
          <wp:inline distT="0" distB="0" distL="0" distR="0">
            <wp:extent cx="5011012" cy="2387600"/>
            <wp:effectExtent l="25400" t="0" r="0" b="0"/>
            <wp:docPr id="2" name="Picture 1" descr="1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3.jpg"/>
                    <pic:cNvPicPr/>
                  </pic:nvPicPr>
                  <pic:blipFill>
                    <a:blip r:embed="rId4"/>
                    <a:stretch>
                      <a:fillRect/>
                    </a:stretch>
                  </pic:blipFill>
                  <pic:spPr>
                    <a:xfrm>
                      <a:off x="0" y="0"/>
                      <a:ext cx="5012379" cy="2388251"/>
                    </a:xfrm>
                    <a:prstGeom prst="rect">
                      <a:avLst/>
                    </a:prstGeom>
                  </pic:spPr>
                </pic:pic>
              </a:graphicData>
            </a:graphic>
          </wp:inline>
        </w:drawing>
      </w:r>
    </w:p>
    <w:p w:rsidR="00314EA2" w:rsidRPr="00314EA2" w:rsidRDefault="00F56C8F" w:rsidP="00314EA2">
      <w:pPr>
        <w:widowControl w:val="0"/>
        <w:autoSpaceDE w:val="0"/>
        <w:autoSpaceDN w:val="0"/>
        <w:adjustRightInd w:val="0"/>
        <w:spacing w:after="0" w:line="240" w:lineRule="auto"/>
        <w:rPr>
          <w:rFonts w:ascii="Helvetica" w:hAnsi="Helvetica" w:cs="Helvetica"/>
          <w:sz w:val="24"/>
          <w:szCs w:val="32"/>
        </w:rPr>
      </w:pPr>
      <w:r w:rsidRPr="003356D4">
        <w:rPr>
          <w:rFonts w:ascii="Helvetica" w:hAnsi="Helvetica"/>
          <w:b/>
          <w:sz w:val="24"/>
        </w:rPr>
        <w:t>COLUMBUS, OH</w:t>
      </w:r>
      <w:r w:rsidRPr="003356D4">
        <w:rPr>
          <w:rFonts w:ascii="Helvetica" w:hAnsi="Helvetica"/>
          <w:sz w:val="24"/>
        </w:rPr>
        <w:t xml:space="preserve"> (</w:t>
      </w:r>
      <w:r w:rsidR="00314EA2">
        <w:rPr>
          <w:rFonts w:ascii="Helvetica" w:hAnsi="Helvetica"/>
          <w:sz w:val="24"/>
        </w:rPr>
        <w:t>July</w:t>
      </w:r>
      <w:r w:rsidR="006540D1">
        <w:rPr>
          <w:rFonts w:ascii="Helvetica" w:hAnsi="Helvetica"/>
          <w:sz w:val="24"/>
        </w:rPr>
        <w:t xml:space="preserve"> </w:t>
      </w:r>
      <w:r w:rsidR="00314EA2">
        <w:rPr>
          <w:rFonts w:ascii="Helvetica" w:hAnsi="Helvetica"/>
          <w:sz w:val="24"/>
        </w:rPr>
        <w:t>23</w:t>
      </w:r>
      <w:r w:rsidR="00482AD9">
        <w:rPr>
          <w:rFonts w:ascii="Helvetica" w:hAnsi="Helvetica"/>
          <w:sz w:val="24"/>
        </w:rPr>
        <w:t>, 201</w:t>
      </w:r>
      <w:r w:rsidR="00314EA2">
        <w:rPr>
          <w:rFonts w:ascii="Helvetica" w:hAnsi="Helvetica"/>
          <w:sz w:val="24"/>
        </w:rPr>
        <w:t>4</w:t>
      </w:r>
      <w:r w:rsidR="006540D1">
        <w:rPr>
          <w:rFonts w:ascii="Helvetica" w:hAnsi="Helvetica"/>
          <w:sz w:val="24"/>
        </w:rPr>
        <w:t>) –</w:t>
      </w:r>
      <w:r w:rsidR="00314EA2">
        <w:rPr>
          <w:rFonts w:ascii="Helvetica" w:hAnsi="Helvetica" w:cs="Helvetica"/>
          <w:b/>
          <w:bCs/>
          <w:sz w:val="24"/>
          <w:szCs w:val="32"/>
        </w:rPr>
        <w:t xml:space="preserve"> </w:t>
      </w:r>
      <w:r w:rsidR="00314EA2" w:rsidRPr="00314EA2">
        <w:rPr>
          <w:rFonts w:ascii="Helvetica" w:hAnsi="Helvetica" w:cs="Helvetica"/>
          <w:sz w:val="24"/>
          <w:szCs w:val="32"/>
        </w:rPr>
        <w:t>Hopkins Printing has purchased a new wide format flatbed printer to add to its wide format capabilities. The new Agfa Jeti Titan HS is housed in Hopkins' recently moved and renovated wide format area. When discussing the benefits of the Agfa Titan, Jim Hopkins, CEO, responded, "The speed and capability of this new printer will allow us to better serve existing customers and offer products to a new range of customers."</w:t>
      </w:r>
    </w:p>
    <w:p w:rsidR="00314EA2" w:rsidRPr="00314EA2" w:rsidRDefault="00314EA2" w:rsidP="00314EA2">
      <w:pPr>
        <w:widowControl w:val="0"/>
        <w:autoSpaceDE w:val="0"/>
        <w:autoSpaceDN w:val="0"/>
        <w:adjustRightInd w:val="0"/>
        <w:spacing w:after="0" w:line="240" w:lineRule="auto"/>
        <w:rPr>
          <w:rFonts w:ascii="Helvetica" w:hAnsi="Helvetica" w:cs="Helvetica"/>
          <w:sz w:val="24"/>
          <w:szCs w:val="32"/>
        </w:rPr>
      </w:pPr>
      <w:r w:rsidRPr="00314EA2">
        <w:rPr>
          <w:rFonts w:ascii="Helvetica" w:hAnsi="Helvetica" w:cs="Helvetica"/>
          <w:sz w:val="24"/>
          <w:szCs w:val="32"/>
        </w:rPr>
        <w:t> </w:t>
      </w:r>
    </w:p>
    <w:p w:rsidR="00314EA2" w:rsidRPr="00314EA2" w:rsidRDefault="00314EA2" w:rsidP="00314EA2">
      <w:pPr>
        <w:widowControl w:val="0"/>
        <w:autoSpaceDE w:val="0"/>
        <w:autoSpaceDN w:val="0"/>
        <w:adjustRightInd w:val="0"/>
        <w:spacing w:after="0" w:line="240" w:lineRule="auto"/>
        <w:rPr>
          <w:rFonts w:ascii="Helvetica" w:hAnsi="Helvetica" w:cs="Helvetica"/>
          <w:sz w:val="24"/>
          <w:szCs w:val="32"/>
        </w:rPr>
      </w:pPr>
      <w:r w:rsidRPr="00314EA2">
        <w:rPr>
          <w:rFonts w:ascii="Helvetica" w:hAnsi="Helvetica" w:cs="Helvetica"/>
          <w:sz w:val="24"/>
          <w:szCs w:val="32"/>
        </w:rPr>
        <w:t>The Agfa Jeti Titan HS offers six ink colors and opaque white, allowing Hopkins to produce signage up to 5' x 10' at a dpi of 1200 x 720. The Titan also offers Hopkins the opportunity to print on a new series of substrates including clear glass, clear plastics, foamcore and white plastics.</w:t>
      </w:r>
    </w:p>
    <w:p w:rsidR="00314EA2" w:rsidRPr="00314EA2" w:rsidRDefault="00314EA2" w:rsidP="00314EA2">
      <w:pPr>
        <w:widowControl w:val="0"/>
        <w:autoSpaceDE w:val="0"/>
        <w:autoSpaceDN w:val="0"/>
        <w:adjustRightInd w:val="0"/>
        <w:spacing w:after="0" w:line="240" w:lineRule="auto"/>
        <w:rPr>
          <w:rFonts w:ascii="Helvetica" w:hAnsi="Helvetica" w:cs="Helvetica"/>
          <w:sz w:val="24"/>
          <w:szCs w:val="32"/>
        </w:rPr>
      </w:pPr>
      <w:r w:rsidRPr="00314EA2">
        <w:rPr>
          <w:rFonts w:ascii="Helvetica" w:hAnsi="Helvetica" w:cs="Helvetica"/>
          <w:sz w:val="24"/>
          <w:szCs w:val="32"/>
        </w:rPr>
        <w:t> </w:t>
      </w:r>
    </w:p>
    <w:p w:rsidR="000F5447" w:rsidRPr="00314EA2" w:rsidRDefault="00314EA2" w:rsidP="00314EA2">
      <w:pPr>
        <w:rPr>
          <w:rFonts w:ascii="Helvetica" w:hAnsi="Helvetica"/>
          <w:sz w:val="24"/>
        </w:rPr>
      </w:pPr>
      <w:r w:rsidRPr="00314EA2">
        <w:rPr>
          <w:rFonts w:ascii="Helvetica" w:hAnsi="Helvetica" w:cs="Helvetica"/>
          <w:sz w:val="24"/>
          <w:szCs w:val="32"/>
        </w:rPr>
        <w:t>This purchase compliments Hopkins' current wide format equipment, new skid wrapper, a new digital cutting system and a new digital folding system. Company president, Roy Waterhouse notes, "Our customers continue to want great offset printing with the ability to also obtain other services like digital printing and wide format options; we are happy to be able to be that source for them."</w:t>
      </w:r>
    </w:p>
    <w:p w:rsidR="00F56C8F" w:rsidRPr="008F1BF7" w:rsidRDefault="00F56C8F" w:rsidP="00F56C8F">
      <w:pPr>
        <w:rPr>
          <w:rFonts w:ascii="Helvetica" w:hAnsi="Helvetica"/>
          <w:b/>
          <w:color w:val="000000"/>
          <w:sz w:val="24"/>
        </w:rPr>
      </w:pPr>
      <w:r w:rsidRPr="008F1BF7">
        <w:rPr>
          <w:rFonts w:ascii="Helvetica" w:hAnsi="Helvetica"/>
          <w:b/>
          <w:color w:val="000000"/>
          <w:sz w:val="24"/>
        </w:rPr>
        <w:t>About Hopkins Printing</w:t>
      </w:r>
    </w:p>
    <w:p w:rsidR="00F56C8F" w:rsidRPr="00942DF5" w:rsidRDefault="00F56C8F" w:rsidP="00F56C8F">
      <w:pPr>
        <w:rPr>
          <w:rFonts w:ascii="Helvetica" w:hAnsi="Helvetica"/>
          <w:color w:val="000000"/>
          <w:sz w:val="24"/>
        </w:rPr>
      </w:pPr>
      <w:r w:rsidRPr="00942DF5">
        <w:rPr>
          <w:rFonts w:ascii="Helvetica" w:hAnsi="Helvetica"/>
          <w:color w:val="000000"/>
          <w:sz w:val="24"/>
        </w:rPr>
        <w:t xml:space="preserve">Hopkins Printing is a leading high quality sheet-fed commercial printer in Central Ohio. Hopkins Printing is a 100% Employee Owned company that </w:t>
      </w:r>
      <w:r>
        <w:rPr>
          <w:rFonts w:ascii="Helvetica" w:hAnsi="Helvetica"/>
          <w:color w:val="000000"/>
          <w:sz w:val="24"/>
        </w:rPr>
        <w:t>has been in business for over 35</w:t>
      </w:r>
      <w:r w:rsidRPr="00942DF5">
        <w:rPr>
          <w:rFonts w:ascii="Helvetica" w:hAnsi="Helvetica"/>
          <w:color w:val="000000"/>
          <w:sz w:val="24"/>
        </w:rPr>
        <w:t xml:space="preserve"> years. Hopkins has been named Best Workplace in America by Printing Industry of America and has received the Better Business Bureau Integrity Award.</w:t>
      </w:r>
    </w:p>
    <w:p w:rsidR="00F56C8F" w:rsidRPr="001676DF" w:rsidRDefault="00F56C8F" w:rsidP="00F56C8F">
      <w:pPr>
        <w:jc w:val="center"/>
        <w:rPr>
          <w:rFonts w:ascii="Helvetica" w:hAnsi="Helvetica"/>
          <w:b/>
          <w:sz w:val="24"/>
        </w:rPr>
      </w:pPr>
      <w:r w:rsidRPr="001676DF">
        <w:rPr>
          <w:rFonts w:ascii="Helvetica" w:hAnsi="Helvetica"/>
          <w:b/>
          <w:sz w:val="24"/>
        </w:rPr>
        <w:t># # #</w:t>
      </w:r>
    </w:p>
    <w:p w:rsidR="00F56C8F" w:rsidRPr="001676DF" w:rsidRDefault="00F56C8F" w:rsidP="00F56C8F">
      <w:pPr>
        <w:pStyle w:val="NoSpacing"/>
        <w:rPr>
          <w:rFonts w:ascii="Helvetica" w:hAnsi="Helvetica"/>
          <w:b/>
          <w:sz w:val="24"/>
        </w:rPr>
      </w:pPr>
      <w:r w:rsidRPr="001676DF">
        <w:rPr>
          <w:rFonts w:ascii="Helvetica" w:hAnsi="Helvetica"/>
          <w:b/>
          <w:sz w:val="24"/>
        </w:rPr>
        <w:t>For more information, please contact:</w:t>
      </w:r>
    </w:p>
    <w:p w:rsidR="00F56C8F" w:rsidRPr="001676DF" w:rsidRDefault="00F56C8F" w:rsidP="00F56C8F">
      <w:pPr>
        <w:pStyle w:val="NoSpacing"/>
        <w:rPr>
          <w:rFonts w:ascii="Helvetica" w:hAnsi="Helvetica"/>
          <w:sz w:val="24"/>
        </w:rPr>
      </w:pPr>
      <w:r w:rsidRPr="001676DF">
        <w:rPr>
          <w:rFonts w:ascii="Helvetica" w:hAnsi="Helvetica"/>
          <w:sz w:val="24"/>
        </w:rPr>
        <w:t>Roy Waterhouse</w:t>
      </w:r>
    </w:p>
    <w:p w:rsidR="00F56C8F" w:rsidRPr="001676DF" w:rsidRDefault="00F56C8F" w:rsidP="00F56C8F">
      <w:pPr>
        <w:pStyle w:val="NoSpacing"/>
        <w:rPr>
          <w:rFonts w:ascii="Helvetica" w:hAnsi="Helvetica"/>
          <w:sz w:val="24"/>
        </w:rPr>
      </w:pPr>
      <w:r w:rsidRPr="001676DF">
        <w:rPr>
          <w:rFonts w:ascii="Helvetica" w:hAnsi="Helvetica"/>
          <w:sz w:val="24"/>
        </w:rPr>
        <w:t>Hopkins Printing</w:t>
      </w:r>
    </w:p>
    <w:p w:rsidR="00F56C8F" w:rsidRPr="001676DF" w:rsidRDefault="00F56C8F" w:rsidP="00F56C8F">
      <w:pPr>
        <w:pStyle w:val="NoSpacing"/>
        <w:rPr>
          <w:rFonts w:ascii="Helvetica" w:hAnsi="Helvetica"/>
          <w:sz w:val="24"/>
        </w:rPr>
      </w:pPr>
      <w:r w:rsidRPr="001676DF">
        <w:rPr>
          <w:rFonts w:ascii="Helvetica" w:hAnsi="Helvetica"/>
          <w:sz w:val="24"/>
        </w:rPr>
        <w:t>614.509.1080</w:t>
      </w:r>
    </w:p>
    <w:p w:rsidR="00F56C8F" w:rsidRPr="00C56A78" w:rsidRDefault="004C7E17">
      <w:pPr>
        <w:pStyle w:val="NoSpacing"/>
        <w:rPr>
          <w:rFonts w:ascii="Helvetica" w:hAnsi="Helvetica"/>
          <w:sz w:val="24"/>
        </w:rPr>
      </w:pPr>
      <w:hyperlink r:id="rId5" w:history="1">
        <w:r w:rsidR="00F56C8F" w:rsidRPr="001676DF">
          <w:rPr>
            <w:rStyle w:val="Hyperlink"/>
            <w:rFonts w:ascii="Helvetica" w:hAnsi="Helvetica"/>
            <w:sz w:val="24"/>
          </w:rPr>
          <w:t>rwaterhouse@hopkinsprinting.com</w:t>
        </w:r>
      </w:hyperlink>
    </w:p>
    <w:sectPr w:rsidR="00F56C8F" w:rsidRPr="00C56A78" w:rsidSect="00F56C8F">
      <w:pgSz w:w="12240" w:h="15840"/>
      <w:pgMar w:top="720" w:right="720" w:bottom="720" w:left="72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altName w:val="Times"/>
    <w:panose1 w:val="00000000000000000000"/>
    <w:charset w:val="4D"/>
    <w:family w:val="roman"/>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ahoma">
    <w:charset w:val="00"/>
    <w:family w:val="swiss"/>
    <w:pitch w:val="variable"/>
    <w:sig w:usb0="E1002AFF" w:usb1="C000605B" w:usb2="00000029" w:usb3="00000000" w:csb0="000101FF" w:csb1="00000000"/>
  </w:font>
  <w:font w:name="Helvetica">
    <w:panose1 w:val="00000000000000000000"/>
    <w:charset w:val="00"/>
    <w:family w:val="auto"/>
    <w:pitch w:val="variable"/>
    <w:sig w:usb0="00000003" w:usb1="00000000" w:usb2="00000000" w:usb3="00000000" w:csb0="00000001" w:csb1="00000000"/>
  </w:font>
  <w:font w:name="Arial">
    <w:panose1 w:val="00000000000000000000"/>
    <w:charset w:val="4D"/>
    <w:family w:val="swiss"/>
    <w:notTrueType/>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701"/>
  <w:doNotTrackMoves/>
  <w:defaultTabStop w:val="720"/>
  <w:doNotHyphenateCaps/>
  <w:drawingGridHorizontalSpacing w:val="110"/>
  <w:displayHorizontalDrawingGridEvery w:val="2"/>
  <w:characterSpacingControl w:val="doNotCompress"/>
  <w:compat/>
  <w:rsids>
    <w:rsidRoot w:val="0005072A"/>
    <w:rsid w:val="00006A12"/>
    <w:rsid w:val="0005072A"/>
    <w:rsid w:val="00056A47"/>
    <w:rsid w:val="0009601F"/>
    <w:rsid w:val="000F5447"/>
    <w:rsid w:val="00166602"/>
    <w:rsid w:val="001676DF"/>
    <w:rsid w:val="002862AC"/>
    <w:rsid w:val="002A222A"/>
    <w:rsid w:val="00314EA2"/>
    <w:rsid w:val="003356D4"/>
    <w:rsid w:val="00482AD9"/>
    <w:rsid w:val="004B0E08"/>
    <w:rsid w:val="004C7E17"/>
    <w:rsid w:val="004F0BEB"/>
    <w:rsid w:val="005635BF"/>
    <w:rsid w:val="005E6752"/>
    <w:rsid w:val="006540D1"/>
    <w:rsid w:val="00656254"/>
    <w:rsid w:val="0068071A"/>
    <w:rsid w:val="00692487"/>
    <w:rsid w:val="0070309E"/>
    <w:rsid w:val="00771FEA"/>
    <w:rsid w:val="00792B83"/>
    <w:rsid w:val="007B4EE7"/>
    <w:rsid w:val="0086319D"/>
    <w:rsid w:val="008A38B9"/>
    <w:rsid w:val="008F1BF7"/>
    <w:rsid w:val="00915DA2"/>
    <w:rsid w:val="00924C34"/>
    <w:rsid w:val="00942DF5"/>
    <w:rsid w:val="00990F99"/>
    <w:rsid w:val="00A06439"/>
    <w:rsid w:val="00B57E32"/>
    <w:rsid w:val="00B60D00"/>
    <w:rsid w:val="00C27315"/>
    <w:rsid w:val="00C46480"/>
    <w:rsid w:val="00C56A78"/>
    <w:rsid w:val="00CD6DCA"/>
    <w:rsid w:val="00D213CE"/>
    <w:rsid w:val="00D3174B"/>
    <w:rsid w:val="00F56C8F"/>
    <w:rsid w:val="00FB6C2F"/>
    <w:rsid w:val="00FE0CCD"/>
  </w:rsids>
  <m:mathPr>
    <m:mathFont m:val="Adobe Naskh Medium"/>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C46480"/>
    <w:pPr>
      <w:spacing w:after="200" w:line="276" w:lineRule="auto"/>
    </w:pPr>
    <w:rPr>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pple-style-span">
    <w:name w:val="apple-style-span"/>
    <w:basedOn w:val="DefaultParagraphFont"/>
    <w:rsid w:val="00C46480"/>
    <w:rPr>
      <w:rFonts w:cs="Times New Roman"/>
    </w:rPr>
  </w:style>
  <w:style w:type="character" w:customStyle="1" w:styleId="apple-converted-space">
    <w:name w:val="apple-converted-space"/>
    <w:basedOn w:val="DefaultParagraphFont"/>
    <w:rsid w:val="00C46480"/>
    <w:rPr>
      <w:rFonts w:cs="Times New Roman"/>
    </w:rPr>
  </w:style>
  <w:style w:type="character" w:styleId="Hyperlink">
    <w:name w:val="Hyperlink"/>
    <w:basedOn w:val="DefaultParagraphFont"/>
    <w:uiPriority w:val="99"/>
    <w:rsid w:val="00C46480"/>
    <w:rPr>
      <w:rFonts w:cs="Times New Roman"/>
      <w:color w:val="0000FF"/>
      <w:u w:val="single"/>
    </w:rPr>
  </w:style>
  <w:style w:type="paragraph" w:customStyle="1" w:styleId="intro">
    <w:name w:val="intro"/>
    <w:basedOn w:val="Normal"/>
    <w:rsid w:val="00C46480"/>
    <w:pPr>
      <w:spacing w:before="100" w:beforeAutospacing="1" w:after="100" w:afterAutospacing="1" w:line="240" w:lineRule="auto"/>
    </w:pPr>
    <w:rPr>
      <w:rFonts w:ascii="Times New Roman" w:hAnsi="Times New Roman"/>
      <w:sz w:val="24"/>
      <w:szCs w:val="24"/>
    </w:rPr>
  </w:style>
  <w:style w:type="paragraph" w:styleId="BodyText3">
    <w:name w:val="Body Text 3"/>
    <w:basedOn w:val="Normal"/>
    <w:link w:val="BodyText3Char"/>
    <w:uiPriority w:val="99"/>
    <w:rsid w:val="00C46480"/>
    <w:pPr>
      <w:spacing w:after="0" w:line="240" w:lineRule="auto"/>
    </w:pPr>
    <w:rPr>
      <w:rFonts w:ascii="Times" w:hAnsi="Times"/>
      <w:color w:val="000000"/>
      <w:sz w:val="24"/>
      <w:szCs w:val="20"/>
      <w:lang w:eastAsia="zh-TW"/>
    </w:rPr>
  </w:style>
  <w:style w:type="character" w:customStyle="1" w:styleId="BodyText3Char">
    <w:name w:val="Body Text 3 Char"/>
    <w:basedOn w:val="DefaultParagraphFont"/>
    <w:link w:val="BodyText3"/>
    <w:uiPriority w:val="99"/>
    <w:rsid w:val="00C46480"/>
    <w:rPr>
      <w:rFonts w:ascii="Times" w:hAnsi="Times" w:cs="Times New Roman"/>
      <w:color w:val="000000"/>
      <w:sz w:val="20"/>
      <w:lang w:eastAsia="zh-TW"/>
    </w:rPr>
  </w:style>
  <w:style w:type="paragraph" w:styleId="NoSpacing">
    <w:name w:val="No Spacing"/>
    <w:uiPriority w:val="1"/>
    <w:qFormat/>
    <w:rsid w:val="00C46480"/>
    <w:rPr>
      <w:sz w:val="22"/>
      <w:szCs w:val="22"/>
    </w:rPr>
  </w:style>
  <w:style w:type="paragraph" w:styleId="BalloonText">
    <w:name w:val="Balloon Text"/>
    <w:basedOn w:val="Normal"/>
    <w:link w:val="BalloonTextChar"/>
    <w:uiPriority w:val="99"/>
    <w:semiHidden/>
    <w:rsid w:val="00C464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6480"/>
    <w:rPr>
      <w:rFonts w:ascii="Tahoma" w:hAnsi="Tahoma" w:cs="Tahoma"/>
      <w:sz w:val="16"/>
    </w:rPr>
  </w:style>
  <w:style w:type="paragraph" w:styleId="NormalWeb">
    <w:name w:val="Normal (Web)"/>
    <w:basedOn w:val="Normal"/>
    <w:uiPriority w:val="99"/>
    <w:semiHidden/>
    <w:rsid w:val="00C46480"/>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mailto:rwaterhouse@hopkinsprinting.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250</Words>
  <Characters>1426</Characters>
  <Application>Microsoft Macintosh Word</Application>
  <DocSecurity>0</DocSecurity>
  <Lines>11</Lines>
  <Paragraphs>2</Paragraphs>
  <ScaleCrop>false</ScaleCrop>
  <Company>Lenovo</Company>
  <LinksUpToDate>false</LinksUpToDate>
  <CharactersWithSpaces>1751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dc:title>
  <dc:creator>Lenovo User</dc:creator>
  <cp:lastModifiedBy>Hopkins Printing</cp:lastModifiedBy>
  <cp:revision>3</cp:revision>
  <cp:lastPrinted>2014-07-23T20:09:00Z</cp:lastPrinted>
  <dcterms:created xsi:type="dcterms:W3CDTF">2014-07-23T20:09:00Z</dcterms:created>
  <dcterms:modified xsi:type="dcterms:W3CDTF">2014-07-23T20:09:00Z</dcterms:modified>
</cp:coreProperties>
</file>