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AF" w:rsidRPr="00B2513F" w:rsidRDefault="0042186C" w:rsidP="0042186C">
      <w:pPr>
        <w:spacing w:after="0" w:line="240" w:lineRule="auto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-716280</wp:posOffset>
            </wp:positionV>
            <wp:extent cx="1996440" cy="2004060"/>
            <wp:effectExtent l="19050" t="0" r="3810" b="0"/>
            <wp:wrapTight wrapText="bothSides">
              <wp:wrapPolygon edited="0">
                <wp:start x="-206" y="0"/>
                <wp:lineTo x="-206" y="21354"/>
                <wp:lineTo x="21641" y="21354"/>
                <wp:lineTo x="21641" y="0"/>
                <wp:lineTo x="-206" y="0"/>
              </wp:wrapPolygon>
            </wp:wrapTight>
            <wp:docPr id="3" name="Picture 1" descr="C:\Users\sarnett\AppData\Local\Microsoft\Windows\Temporary Internet Files\Content.Outlook\5FFNGWQP\s-arnet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nett\AppData\Local\Microsoft\Windows\Temporary Internet Files\Content.Outlook\5FFNGWQP\s-arnett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F2C" w:rsidRPr="00FB0F2C">
        <w:rPr>
          <w:rFonts w:ascii="Helvetica" w:hAnsi="Helvetica"/>
          <w:b/>
          <w:sz w:val="28"/>
          <w:szCs w:val="28"/>
        </w:rPr>
        <w:t>Hopkins Printing Welcomes Marketing Coordinator</w:t>
      </w:r>
      <w:r>
        <w:rPr>
          <w:rFonts w:ascii="Helvetica" w:hAnsi="Helvetica"/>
          <w:b/>
          <w:sz w:val="28"/>
          <w:szCs w:val="28"/>
        </w:rPr>
        <w:t xml:space="preserve"> </w:t>
      </w:r>
      <w:r w:rsidR="00FB0F2C" w:rsidRPr="00FB0F2C">
        <w:rPr>
          <w:rFonts w:ascii="Helvetica" w:hAnsi="Helvetica"/>
          <w:b/>
          <w:sz w:val="28"/>
          <w:szCs w:val="28"/>
        </w:rPr>
        <w:t>Shelby Arnett</w:t>
      </w:r>
    </w:p>
    <w:p w:rsidR="00B2513F" w:rsidRDefault="00B2513F" w:rsidP="00111DAF">
      <w:pPr>
        <w:spacing w:after="0" w:line="240" w:lineRule="auto"/>
        <w:rPr>
          <w:rFonts w:ascii="Helvetica" w:hAnsi="Helvetica"/>
          <w:b/>
          <w:sz w:val="24"/>
        </w:rPr>
      </w:pPr>
    </w:p>
    <w:p w:rsidR="00111DAF" w:rsidRPr="00111DAF" w:rsidRDefault="001864BC" w:rsidP="00111DAF">
      <w:pPr>
        <w:spacing w:after="0" w:line="240" w:lineRule="auto"/>
        <w:rPr>
          <w:rFonts w:ascii="Helvetica" w:hAnsi="Helvetica"/>
          <w:sz w:val="24"/>
        </w:rPr>
      </w:pPr>
      <w:r w:rsidRPr="00B2513F">
        <w:rPr>
          <w:rFonts w:ascii="Helvetica" w:hAnsi="Helvetica"/>
          <w:b/>
          <w:i/>
          <w:sz w:val="24"/>
        </w:rPr>
        <w:t>C</w:t>
      </w:r>
      <w:r w:rsidR="00B2513F">
        <w:rPr>
          <w:rFonts w:ascii="Helvetica" w:hAnsi="Helvetica"/>
          <w:b/>
          <w:i/>
          <w:sz w:val="24"/>
        </w:rPr>
        <w:t>olumbus</w:t>
      </w:r>
      <w:r w:rsidRPr="00B2513F">
        <w:rPr>
          <w:rFonts w:ascii="Helvetica" w:hAnsi="Helvetica"/>
          <w:b/>
          <w:i/>
          <w:sz w:val="24"/>
        </w:rPr>
        <w:t>, OH</w:t>
      </w:r>
      <w:r w:rsidRPr="00111DAF">
        <w:rPr>
          <w:rFonts w:ascii="Helvetica" w:hAnsi="Helvetica"/>
          <w:b/>
          <w:sz w:val="24"/>
        </w:rPr>
        <w:t xml:space="preserve"> (</w:t>
      </w:r>
      <w:r w:rsidR="005D563B">
        <w:rPr>
          <w:rFonts w:ascii="Helvetica" w:hAnsi="Helvetica"/>
          <w:b/>
          <w:sz w:val="24"/>
        </w:rPr>
        <w:t>April 8</w:t>
      </w:r>
      <w:r w:rsidR="00FB0F2C">
        <w:rPr>
          <w:rFonts w:ascii="Helvetica" w:hAnsi="Helvetica"/>
          <w:b/>
          <w:sz w:val="24"/>
        </w:rPr>
        <w:t>, 2016</w:t>
      </w:r>
      <w:r w:rsidRPr="00111DAF">
        <w:rPr>
          <w:rFonts w:ascii="Helvetica" w:hAnsi="Helvetica"/>
          <w:b/>
          <w:sz w:val="24"/>
        </w:rPr>
        <w:t>)</w:t>
      </w:r>
      <w:r w:rsidRPr="00111DAF">
        <w:rPr>
          <w:rFonts w:ascii="Helvetica" w:hAnsi="Helvetica"/>
          <w:sz w:val="24"/>
        </w:rPr>
        <w:t xml:space="preserve"> – After great success </w:t>
      </w:r>
      <w:r w:rsidR="00F857EE">
        <w:rPr>
          <w:rFonts w:ascii="Helvetica" w:hAnsi="Helvetica"/>
          <w:sz w:val="24"/>
        </w:rPr>
        <w:t xml:space="preserve">previously </w:t>
      </w:r>
      <w:r w:rsidRPr="00111DAF">
        <w:rPr>
          <w:rFonts w:ascii="Helvetica" w:hAnsi="Helvetica"/>
          <w:sz w:val="24"/>
        </w:rPr>
        <w:t>in hiring undergraduate marketing students from The Ohio State University, Hopkins Printing is proud to welcome Ohio State s</w:t>
      </w:r>
      <w:r w:rsidR="00FB0F2C">
        <w:rPr>
          <w:rFonts w:ascii="Helvetica" w:hAnsi="Helvetica"/>
          <w:sz w:val="24"/>
        </w:rPr>
        <w:t>ophomore</w:t>
      </w:r>
      <w:r w:rsidRPr="00111DAF">
        <w:rPr>
          <w:rFonts w:ascii="Helvetica" w:hAnsi="Helvetica"/>
          <w:sz w:val="24"/>
        </w:rPr>
        <w:t xml:space="preserve"> </w:t>
      </w:r>
      <w:r w:rsidR="00E21ED5">
        <w:rPr>
          <w:rFonts w:ascii="Helvetica" w:hAnsi="Helvetica"/>
          <w:sz w:val="24"/>
        </w:rPr>
        <w:t>Shelby Arnett as thei</w:t>
      </w:r>
      <w:r w:rsidR="00FB0F2C">
        <w:rPr>
          <w:rFonts w:ascii="Helvetica" w:hAnsi="Helvetica"/>
          <w:sz w:val="24"/>
        </w:rPr>
        <w:t>r</w:t>
      </w:r>
      <w:r w:rsidRPr="00111DAF">
        <w:rPr>
          <w:rFonts w:ascii="Helvetica" w:hAnsi="Helvetica"/>
          <w:sz w:val="24"/>
        </w:rPr>
        <w:t xml:space="preserve"> new Marketing Coordinator.</w:t>
      </w:r>
    </w:p>
    <w:p w:rsidR="00111DAF" w:rsidRPr="00111DAF" w:rsidRDefault="00E21ED5" w:rsidP="00111DAF">
      <w:pPr>
        <w:spacing w:after="0" w:line="240" w:lineRule="auto"/>
        <w:rPr>
          <w:rFonts w:ascii="Helvetica" w:hAnsi="Helvetica"/>
          <w:sz w:val="24"/>
        </w:rPr>
      </w:pPr>
    </w:p>
    <w:p w:rsidR="00FB0F2C" w:rsidRPr="00204681" w:rsidRDefault="00FB0F2C" w:rsidP="00111DAF">
      <w:pPr>
        <w:spacing w:after="0" w:line="24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Arnett is added to the Hopkins Printing team for the first internship of her undergraduate career. Arnett has found success at The Ohio State University, achieving a 4.0 GPA through the school’s prestigious Fisher College of Business and participating in </w:t>
      </w:r>
      <w:proofErr w:type="spellStart"/>
      <w:r w:rsidRPr="00204681">
        <w:rPr>
          <w:rFonts w:ascii="Helvetica" w:hAnsi="Helvetica"/>
          <w:sz w:val="24"/>
        </w:rPr>
        <w:t>extracurriculars</w:t>
      </w:r>
      <w:proofErr w:type="spellEnd"/>
      <w:r w:rsidRPr="00204681">
        <w:rPr>
          <w:rFonts w:ascii="Helvetica" w:hAnsi="Helvetica"/>
          <w:sz w:val="24"/>
        </w:rPr>
        <w:t xml:space="preserve"> such as</w:t>
      </w:r>
      <w:r w:rsidR="005D563B" w:rsidRPr="00204681">
        <w:rPr>
          <w:rFonts w:ascii="Helvetica" w:hAnsi="Helvetica"/>
          <w:sz w:val="24"/>
        </w:rPr>
        <w:t xml:space="preserve"> volunteer work,</w:t>
      </w:r>
      <w:r w:rsidRPr="00204681">
        <w:rPr>
          <w:rFonts w:ascii="Helvetica" w:hAnsi="Helvetica"/>
          <w:sz w:val="24"/>
        </w:rPr>
        <w:t xml:space="preserve"> the Undergraduate Business Women’s Association</w:t>
      </w:r>
      <w:r w:rsidR="005D563B" w:rsidRPr="00204681">
        <w:rPr>
          <w:rFonts w:ascii="Helvetica" w:hAnsi="Helvetica"/>
          <w:sz w:val="24"/>
        </w:rPr>
        <w:t>,</w:t>
      </w:r>
      <w:r w:rsidRPr="00204681">
        <w:rPr>
          <w:rFonts w:ascii="Helvetica" w:hAnsi="Helvetica"/>
          <w:sz w:val="24"/>
        </w:rPr>
        <w:t xml:space="preserve"> and Residence Hall Council. Arnett’s creative enthusiasm coupled with her knowledge of social media and strong writing skills will prove her to be a great asset to Hopkins Printing.</w:t>
      </w:r>
    </w:p>
    <w:p w:rsidR="00111DAF" w:rsidRPr="00204681" w:rsidRDefault="00E21ED5" w:rsidP="00111DAF">
      <w:pPr>
        <w:spacing w:after="0" w:line="240" w:lineRule="auto"/>
        <w:rPr>
          <w:rFonts w:ascii="Helvetica" w:hAnsi="Helvetica"/>
          <w:sz w:val="24"/>
        </w:rPr>
      </w:pPr>
    </w:p>
    <w:p w:rsidR="00111DAF" w:rsidRPr="00204681" w:rsidRDefault="00204681" w:rsidP="00111DAF">
      <w:pPr>
        <w:spacing w:after="0" w:line="240" w:lineRule="auto"/>
        <w:rPr>
          <w:rFonts w:ascii="Helvetica" w:hAnsi="Helvetica"/>
          <w:sz w:val="24"/>
        </w:rPr>
      </w:pPr>
      <w:r w:rsidRPr="00204681">
        <w:rPr>
          <w:rFonts w:ascii="Helvetica" w:hAnsi="Helvetica"/>
          <w:sz w:val="24"/>
        </w:rPr>
        <w:t>“We are very excited about Shelby becoming part of the team and being integral to our marketing efforts” said Roy Waterhouse, President.</w:t>
      </w:r>
      <w:r>
        <w:rPr>
          <w:rFonts w:ascii="Helvetica" w:hAnsi="Helvetica"/>
          <w:sz w:val="24"/>
        </w:rPr>
        <w:t xml:space="preserve"> </w:t>
      </w:r>
    </w:p>
    <w:p w:rsidR="00204681" w:rsidRPr="00F66435" w:rsidRDefault="00204681" w:rsidP="00111DAF">
      <w:pPr>
        <w:spacing w:after="0" w:line="240" w:lineRule="auto"/>
        <w:rPr>
          <w:rFonts w:ascii="Helvetica" w:hAnsi="Helvetica" w:cs="Helvetica"/>
          <w:color w:val="999999"/>
          <w:sz w:val="24"/>
          <w:szCs w:val="24"/>
          <w:shd w:val="clear" w:color="auto" w:fill="FFFFFF"/>
        </w:rPr>
      </w:pPr>
    </w:p>
    <w:p w:rsidR="00111DAF" w:rsidRPr="00204681" w:rsidRDefault="001864BC" w:rsidP="00111DAF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204681">
        <w:rPr>
          <w:rFonts w:ascii="Helvetica" w:hAnsi="Helvetica"/>
          <w:b/>
          <w:sz w:val="24"/>
        </w:rPr>
        <w:t>About Hopkins Printing</w:t>
      </w:r>
      <w:r w:rsidRPr="00204681">
        <w:rPr>
          <w:rFonts w:ascii="Helvetica" w:hAnsi="Helvetica" w:cs="Helvetica"/>
          <w:sz w:val="24"/>
          <w:szCs w:val="24"/>
        </w:rPr>
        <w:br/>
      </w:r>
      <w:r w:rsidR="00204681" w:rsidRPr="00204681">
        <w:rPr>
          <w:rFonts w:ascii="Helvetica" w:hAnsi="Helvetica" w:cs="Helvetica"/>
          <w:sz w:val="24"/>
          <w:szCs w:val="24"/>
          <w:shd w:val="clear" w:color="auto" w:fill="FFFFFF"/>
        </w:rPr>
        <w:t>Hopkins Printing is a 100% Employee Owned commercial printing company that has been in business for over 35 years. A graphics communications leader in the central Ohio area, Hopkins has been named A Best Workplace in America by Printing Industry of America and has received the Better Business Bureau Integrity Award.  Hopkins was named a Top Small Company Workplace by Winning Workplaces in 2011 and was featured in Inc. Magazine for its innovative cross-training program.</w:t>
      </w:r>
    </w:p>
    <w:p w:rsidR="00111DAF" w:rsidRPr="00111DAF" w:rsidRDefault="00E21ED5" w:rsidP="00111DAF">
      <w:pPr>
        <w:spacing w:after="0" w:line="240" w:lineRule="auto"/>
        <w:rPr>
          <w:rFonts w:ascii="Helvetica" w:hAnsi="Helvetica"/>
          <w:sz w:val="24"/>
        </w:rPr>
      </w:pPr>
    </w:p>
    <w:p w:rsidR="00111DAF" w:rsidRPr="00111DAF" w:rsidRDefault="00E21ED5" w:rsidP="00111DAF">
      <w:pPr>
        <w:spacing w:after="0" w:line="240" w:lineRule="auto"/>
        <w:rPr>
          <w:rFonts w:ascii="Helvetica" w:hAnsi="Helvetica"/>
          <w:sz w:val="24"/>
        </w:rPr>
      </w:pPr>
    </w:p>
    <w:p w:rsidR="00111DAF" w:rsidRPr="00111DAF" w:rsidRDefault="00535B6E" w:rsidP="00111DAF">
      <w:pPr>
        <w:spacing w:after="0" w:line="240" w:lineRule="auto"/>
        <w:jc w:val="center"/>
        <w:rPr>
          <w:rFonts w:ascii="Helvetica" w:hAnsi="Helvetica"/>
          <w:sz w:val="24"/>
        </w:rPr>
      </w:pPr>
      <w:r>
        <w:rPr>
          <w:rFonts w:ascii="Helvetica" w:hAnsi="Helvetica"/>
          <w:noProof/>
          <w:sz w:val="2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pt;margin-top:.85pt;width:514.8pt;height:0;z-index:251658240" o:connectortype="straight"/>
        </w:pict>
      </w:r>
    </w:p>
    <w:p w:rsidR="00111DAF" w:rsidRPr="00111DAF" w:rsidRDefault="00E21ED5" w:rsidP="00111DAF">
      <w:pPr>
        <w:spacing w:after="0" w:line="240" w:lineRule="auto"/>
        <w:rPr>
          <w:rFonts w:ascii="Helvetica" w:hAnsi="Helvetica"/>
          <w:sz w:val="24"/>
        </w:rPr>
      </w:pPr>
    </w:p>
    <w:p w:rsidR="00111DAF" w:rsidRPr="00111DAF" w:rsidRDefault="001864BC" w:rsidP="00111DAF">
      <w:pPr>
        <w:spacing w:after="0" w:line="240" w:lineRule="auto"/>
        <w:rPr>
          <w:rFonts w:ascii="Helvetica" w:hAnsi="Helvetica"/>
          <w:b/>
          <w:sz w:val="24"/>
        </w:rPr>
      </w:pPr>
      <w:r w:rsidRPr="00111DAF">
        <w:rPr>
          <w:rFonts w:ascii="Helvetica" w:hAnsi="Helvetica"/>
          <w:b/>
          <w:sz w:val="24"/>
        </w:rPr>
        <w:t>For more information, please contact:</w:t>
      </w:r>
    </w:p>
    <w:p w:rsidR="00111DAF" w:rsidRPr="00111DAF" w:rsidRDefault="001864BC" w:rsidP="00111DAF">
      <w:pPr>
        <w:spacing w:after="0" w:line="240" w:lineRule="auto"/>
        <w:rPr>
          <w:rFonts w:ascii="Helvetica" w:hAnsi="Helvetica"/>
          <w:sz w:val="24"/>
        </w:rPr>
      </w:pPr>
      <w:r w:rsidRPr="00111DAF">
        <w:rPr>
          <w:rFonts w:ascii="Helvetica" w:hAnsi="Helvetica"/>
          <w:sz w:val="24"/>
        </w:rPr>
        <w:t>Roy Waterhouse</w:t>
      </w:r>
    </w:p>
    <w:p w:rsidR="00111DAF" w:rsidRPr="00111DAF" w:rsidRDefault="001864BC" w:rsidP="00111DAF">
      <w:pPr>
        <w:spacing w:after="0" w:line="240" w:lineRule="auto"/>
        <w:rPr>
          <w:rFonts w:ascii="Helvetica" w:hAnsi="Helvetica"/>
          <w:sz w:val="24"/>
        </w:rPr>
      </w:pPr>
      <w:r w:rsidRPr="00111DAF">
        <w:rPr>
          <w:rFonts w:ascii="Helvetica" w:hAnsi="Helvetica"/>
          <w:sz w:val="24"/>
        </w:rPr>
        <w:t>Hopkins Printing</w:t>
      </w:r>
    </w:p>
    <w:p w:rsidR="00111DAF" w:rsidRPr="00111DAF" w:rsidRDefault="001864BC" w:rsidP="00111DAF">
      <w:pPr>
        <w:spacing w:after="0" w:line="240" w:lineRule="auto"/>
        <w:rPr>
          <w:rFonts w:ascii="Helvetica" w:hAnsi="Helvetica"/>
          <w:sz w:val="24"/>
        </w:rPr>
      </w:pPr>
      <w:r w:rsidRPr="00111DAF">
        <w:rPr>
          <w:rFonts w:ascii="Helvetica" w:hAnsi="Helvetica"/>
          <w:sz w:val="24"/>
        </w:rPr>
        <w:t>614.509.1080</w:t>
      </w:r>
    </w:p>
    <w:p w:rsidR="00A87539" w:rsidRDefault="00535B6E" w:rsidP="00111DAF">
      <w:pPr>
        <w:spacing w:after="0" w:line="240" w:lineRule="auto"/>
      </w:pPr>
      <w:hyperlink r:id="rId6" w:history="1">
        <w:r w:rsidR="001864BC" w:rsidRPr="00111DAF">
          <w:rPr>
            <w:rFonts w:ascii="Helvetica" w:hAnsi="Helvetica"/>
            <w:sz w:val="24"/>
          </w:rPr>
          <w:t>rwaterhouse@hopkinsprinting.com</w:t>
        </w:r>
      </w:hyperlink>
    </w:p>
    <w:p w:rsidR="00A87539" w:rsidRPr="00A87539" w:rsidRDefault="00A87539" w:rsidP="00111DAF">
      <w:pPr>
        <w:spacing w:after="0" w:line="240" w:lineRule="auto"/>
        <w:rPr>
          <w:sz w:val="24"/>
          <w:szCs w:val="24"/>
        </w:rPr>
      </w:pPr>
    </w:p>
    <w:sectPr w:rsidR="00A87539" w:rsidRPr="00A87539" w:rsidSect="00C52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8A9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4749D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17F2FA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F94B7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13E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598E0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36E7F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9F4F6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BD6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F9CC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60AA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doNotHyphenateCaps/>
  <w:characterSpacingControl w:val="doNotCompress"/>
  <w:compat/>
  <w:rsids>
    <w:rsidRoot w:val="000A472A"/>
    <w:rsid w:val="000A472A"/>
    <w:rsid w:val="00147942"/>
    <w:rsid w:val="00161F38"/>
    <w:rsid w:val="001864BC"/>
    <w:rsid w:val="00204681"/>
    <w:rsid w:val="0033110B"/>
    <w:rsid w:val="0042186C"/>
    <w:rsid w:val="00535B6E"/>
    <w:rsid w:val="005D0164"/>
    <w:rsid w:val="005D563B"/>
    <w:rsid w:val="007666FA"/>
    <w:rsid w:val="00796DC8"/>
    <w:rsid w:val="00A87539"/>
    <w:rsid w:val="00B2513F"/>
    <w:rsid w:val="00DC3C66"/>
    <w:rsid w:val="00DF5C06"/>
    <w:rsid w:val="00E21ED5"/>
    <w:rsid w:val="00F66435"/>
    <w:rsid w:val="00F857EE"/>
    <w:rsid w:val="00FA27C1"/>
    <w:rsid w:val="00FB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96"/>
    <w:pPr>
      <w:spacing w:after="200" w:line="276" w:lineRule="auto"/>
    </w:pPr>
    <w:rPr>
      <w:rFonts w:eastAsia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rsid w:val="00111DAF"/>
    <w:pPr>
      <w:keepNext/>
      <w:spacing w:after="0" w:line="240" w:lineRule="auto"/>
      <w:ind w:firstLine="720"/>
      <w:outlineLvl w:val="0"/>
    </w:pPr>
    <w:rPr>
      <w:rFonts w:ascii="Times" w:hAnsi="Times"/>
      <w:b/>
      <w:sz w:val="28"/>
      <w:szCs w:val="20"/>
      <w:lang w:eastAsia="zh-TW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A472A"/>
    <w:rPr>
      <w:rFonts w:cs="Times New Roman"/>
      <w:b/>
      <w:bCs/>
    </w:rPr>
  </w:style>
  <w:style w:type="paragraph" w:styleId="NormalWeb">
    <w:name w:val="Normal (Web)"/>
    <w:basedOn w:val="Normal"/>
    <w:semiHidden/>
    <w:rsid w:val="000A472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basedOn w:val="DefaultParagraphFont"/>
    <w:semiHidden/>
    <w:rsid w:val="000A472A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0A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0A472A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waterhouse@hopkinsprintin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Microsoft</Company>
  <LinksUpToDate>false</LinksUpToDate>
  <CharactersWithSpaces>1644</CharactersWithSpaces>
  <SharedDoc>false</SharedDoc>
  <HLinks>
    <vt:vector size="6" baseType="variant">
      <vt:variant>
        <vt:i4>7471183</vt:i4>
      </vt:variant>
      <vt:variant>
        <vt:i4>0</vt:i4>
      </vt:variant>
      <vt:variant>
        <vt:i4>0</vt:i4>
      </vt:variant>
      <vt:variant>
        <vt:i4>5</vt:i4>
      </vt:variant>
      <vt:variant>
        <vt:lpwstr>mailto:rwaterhouse@hopkinsprinting.com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Lenovo User</dc:creator>
  <cp:lastModifiedBy>sarnett</cp:lastModifiedBy>
  <cp:revision>3</cp:revision>
  <dcterms:created xsi:type="dcterms:W3CDTF">2016-04-15T13:10:00Z</dcterms:created>
  <dcterms:modified xsi:type="dcterms:W3CDTF">2016-04-15T20:04:00Z</dcterms:modified>
</cp:coreProperties>
</file>